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BAE2" w14:textId="3E194E8C" w:rsidR="00466FB1" w:rsidRDefault="00466FB1" w:rsidP="00466FB1">
      <w:pPr>
        <w:tabs>
          <w:tab w:val="left" w:pos="6804"/>
        </w:tabs>
        <w:ind w:left="5670" w:right="-427"/>
        <w:jc w:val="both"/>
        <w:rPr>
          <w:bCs/>
          <w:lang w:val="uk-UA"/>
        </w:rPr>
      </w:pPr>
      <w:r>
        <w:rPr>
          <w:bCs/>
          <w:lang w:val="uk-UA"/>
        </w:rPr>
        <w:t>Додаток 2</w:t>
      </w:r>
    </w:p>
    <w:p w14:paraId="0DD4734E" w14:textId="0C4F509B" w:rsidR="00466FB1" w:rsidRDefault="00466FB1" w:rsidP="00466FB1">
      <w:pPr>
        <w:tabs>
          <w:tab w:val="left" w:pos="6804"/>
        </w:tabs>
        <w:ind w:left="5670"/>
        <w:jc w:val="both"/>
        <w:rPr>
          <w:bCs/>
          <w:lang w:val="uk-UA"/>
        </w:rPr>
      </w:pPr>
      <w:r>
        <w:rPr>
          <w:bCs/>
          <w:lang w:val="uk-UA"/>
        </w:rPr>
        <w:t xml:space="preserve">до </w:t>
      </w:r>
      <w:r>
        <w:rPr>
          <w:color w:val="000000"/>
          <w:lang w:val="uk-UA"/>
        </w:rPr>
        <w:t>Програми профілактики правопорушень та боротьби зі злочинністю на території Хорольської міської ради 2023-2025 роки</w:t>
      </w:r>
    </w:p>
    <w:p w14:paraId="2A582CE9" w14:textId="77777777" w:rsidR="00466FB1" w:rsidRDefault="00466FB1" w:rsidP="00466FB1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3D8D4F20" w14:textId="77777777" w:rsidR="00466FB1" w:rsidRDefault="00466FB1" w:rsidP="00466FB1">
      <w:pPr>
        <w:tabs>
          <w:tab w:val="left" w:pos="0"/>
        </w:tabs>
        <w:ind w:right="-1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Фінансове забезпечення </w:t>
      </w:r>
    </w:p>
    <w:p w14:paraId="71215756" w14:textId="77777777" w:rsidR="00466FB1" w:rsidRDefault="00466FB1" w:rsidP="00466FB1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виконання заходів </w:t>
      </w:r>
      <w:r>
        <w:rPr>
          <w:bCs/>
          <w:color w:val="000000"/>
          <w:sz w:val="28"/>
          <w:szCs w:val="28"/>
          <w:lang w:val="uk-UA"/>
        </w:rPr>
        <w:t xml:space="preserve">Програми профілактики правопорушень  та боротьби із злочинністю на території Хорольської міської ради </w:t>
      </w:r>
    </w:p>
    <w:p w14:paraId="272080D8" w14:textId="77777777" w:rsidR="00466FB1" w:rsidRDefault="00466FB1" w:rsidP="00466FB1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на 2023-2025 роки</w:t>
      </w:r>
    </w:p>
    <w:p w14:paraId="24FBA906" w14:textId="77777777" w:rsidR="00466FB1" w:rsidRDefault="00466FB1" w:rsidP="00466FB1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9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7"/>
        <w:gridCol w:w="1986"/>
        <w:gridCol w:w="1141"/>
        <w:gridCol w:w="851"/>
        <w:gridCol w:w="1022"/>
        <w:gridCol w:w="710"/>
        <w:gridCol w:w="1843"/>
      </w:tblGrid>
      <w:tr w:rsidR="00466FB1" w14:paraId="6EAA1873" w14:textId="77777777" w:rsidTr="00466FB1">
        <w:trPr>
          <w:tblHeader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1AC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Перелік заходів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3434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Виконавці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A3C8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Джерела </w:t>
            </w:r>
            <w:proofErr w:type="spellStart"/>
            <w:r>
              <w:rPr>
                <w:lang w:val="uk-UA" w:eastAsia="en-US"/>
              </w:rPr>
              <w:t>фінансу-вання</w:t>
            </w:r>
            <w:proofErr w:type="spellEnd"/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F0E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Обсяг фінансування (вартість), тис. грн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493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Очікуваний результат</w:t>
            </w:r>
          </w:p>
        </w:tc>
      </w:tr>
      <w:tr w:rsidR="00466FB1" w14:paraId="1CCD92C9" w14:textId="77777777" w:rsidTr="00466FB1">
        <w:trPr>
          <w:tblHeader/>
        </w:trPr>
        <w:tc>
          <w:tcPr>
            <w:tcW w:w="5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E094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375A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4A44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F2FD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 рік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970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2024 рік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779B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2025 рік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63D5" w14:textId="77777777" w:rsidR="00466FB1" w:rsidRDefault="00466FB1">
            <w:pPr>
              <w:spacing w:line="276" w:lineRule="auto"/>
              <w:rPr>
                <w:lang w:val="uk-UA" w:eastAsia="en-US"/>
              </w:rPr>
            </w:pPr>
          </w:p>
        </w:tc>
      </w:tr>
      <w:tr w:rsidR="00466FB1" w14:paraId="274F6756" w14:textId="77777777" w:rsidTr="00466FB1">
        <w:trPr>
          <w:trHeight w:val="76"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E989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EF4F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689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455C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CD96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D460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3B65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7</w:t>
            </w:r>
          </w:p>
        </w:tc>
      </w:tr>
      <w:tr w:rsidR="00466FB1" w14:paraId="32FA307B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195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38C8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2309E6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3FB41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EBBF3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13DFB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8DC3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466FB1" w14:paraId="04E9B3DF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B2D4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2533482F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EC65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CDB6C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EAEE0D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BB542B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98E19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545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179687F0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</w:p>
        </w:tc>
      </w:tr>
      <w:tr w:rsidR="00466FB1" w14:paraId="1DFFB17D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268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Оплата послуг по забезпеченню проведення перед рейсового медичного огляду водіїв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3C45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27120F7D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Хорольська міська лікарня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E901E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F9FBEA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21E7E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98A37B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B27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466FB1" w14:paraId="4B0F09E3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C09A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DCFE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5F57B84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45DBAE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098929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DFD9C4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B1EEF2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A356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466FB1" w14:paraId="709175D0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15D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Передача міжбюджетного трансферту державному бюджету на встановлення нових вузлів відеоспостереження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D04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C366CC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4B77A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226,035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3914F5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297,738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E5E10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CD7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466FB1" w14:paraId="3F1CB711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9FE1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Придбання спеціалізованого автомобіля </w:t>
            </w:r>
            <w:r>
              <w:rPr>
                <w:lang w:val="en-US" w:eastAsia="en-US"/>
              </w:rPr>
              <w:t>Renault</w:t>
            </w:r>
            <w:r w:rsidRPr="00466FB1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Duster</w:t>
            </w:r>
            <w:r>
              <w:rPr>
                <w:lang w:val="uk-UA" w:eastAsia="en-US"/>
              </w:rPr>
              <w:t xml:space="preserve"> та проведення його реєстрації в ТСЦ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4332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1A170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B4271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50D385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827, 00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99CA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B99E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466FB1" w:rsidRPr="00466FB1" w14:paraId="2FD67A89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59AB" w14:textId="625E5361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Поточний ремонт системи вентиляції та електрощитової протирадіаційного укриття відділення поліції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AC" w14:textId="50C1B4DC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528D60" w14:textId="07F9BF41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065C04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4CB83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003410" w14:textId="0C6878AB" w:rsidR="00466FB1" w:rsidRDefault="00466FB1" w:rsidP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E32" w14:textId="77777777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Забезпечення штатного </w:t>
            </w:r>
            <w:proofErr w:type="spellStart"/>
            <w:r>
              <w:rPr>
                <w:lang w:val="uk-UA" w:eastAsia="en-US"/>
              </w:rPr>
              <w:t>функціонува</w:t>
            </w:r>
            <w:proofErr w:type="spellEnd"/>
          </w:p>
          <w:p w14:paraId="08DA0AA1" w14:textId="6C9CBE7F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ння</w:t>
            </w:r>
            <w:proofErr w:type="spellEnd"/>
            <w:r>
              <w:rPr>
                <w:lang w:val="uk-UA" w:eastAsia="en-US"/>
              </w:rPr>
              <w:t xml:space="preserve"> усіх систем  життєзабезпечення населення</w:t>
            </w:r>
          </w:p>
        </w:tc>
      </w:tr>
      <w:tr w:rsidR="00466FB1" w:rsidRPr="00466FB1" w14:paraId="4D43A2FA" w14:textId="77777777" w:rsidTr="00466FB1">
        <w:trPr>
          <w:cantSplit/>
          <w:trHeight w:val="11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F989" w14:textId="1FCDC231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Придбання будівельних матеріалів для поточного ремонту протирадіаційного укриття відділення поліції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A11D" w14:textId="69007A36" w:rsidR="00466FB1" w:rsidRDefault="00466FB1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058CAE" w14:textId="4C3ADE59" w:rsidR="00466FB1" w:rsidRDefault="00CD4909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F2E36C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B9BDF" w14:textId="77777777" w:rsidR="00466FB1" w:rsidRDefault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679ABF" w14:textId="641E2526" w:rsidR="00466FB1" w:rsidRDefault="00CD4909" w:rsidP="00466FB1">
            <w:pPr>
              <w:tabs>
                <w:tab w:val="left" w:pos="0"/>
              </w:tabs>
              <w:spacing w:line="276" w:lineRule="auto"/>
              <w:ind w:left="113"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7F8" w14:textId="66E00A8A" w:rsidR="00466FB1" w:rsidRDefault="00CD4909" w:rsidP="00466FB1">
            <w:pPr>
              <w:tabs>
                <w:tab w:val="left" w:pos="0"/>
              </w:tabs>
              <w:spacing w:line="276" w:lineRule="auto"/>
              <w:ind w:right="-1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Підтримання укриття у працездатному стані та готовності до використання</w:t>
            </w:r>
          </w:p>
        </w:tc>
      </w:tr>
      <w:tr w:rsidR="00466FB1" w14:paraId="69AC2F8B" w14:textId="77777777" w:rsidTr="00466FB1">
        <w:trPr>
          <w:cantSplit/>
          <w:trHeight w:val="249"/>
        </w:trPr>
        <w:tc>
          <w:tcPr>
            <w:tcW w:w="5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EAC1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D751" w14:textId="77777777" w:rsidR="00466FB1" w:rsidRDefault="00466FB1">
            <w:pPr>
              <w:tabs>
                <w:tab w:val="left" w:pos="-250"/>
              </w:tabs>
              <w:spacing w:line="276" w:lineRule="auto"/>
              <w:ind w:left="-108" w:right="-205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711,035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F2CD" w14:textId="77777777" w:rsidR="00466FB1" w:rsidRDefault="00466FB1">
            <w:pPr>
              <w:spacing w:line="276" w:lineRule="auto"/>
              <w:ind w:left="-75" w:right="-10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1627,738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7B0A" w14:textId="6B367105" w:rsidR="00466FB1" w:rsidRDefault="00CD4909">
            <w:pPr>
              <w:spacing w:line="276" w:lineRule="auto"/>
              <w:ind w:left="-103" w:right="-110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87</w:t>
            </w:r>
            <w:r w:rsidR="00466FB1">
              <w:rPr>
                <w:bCs/>
                <w:lang w:val="uk-UA" w:eastAsia="en-US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FCEF" w14:textId="77777777" w:rsidR="00466FB1" w:rsidRDefault="00466FB1">
            <w:pPr>
              <w:tabs>
                <w:tab w:val="left" w:pos="0"/>
              </w:tabs>
              <w:spacing w:line="276" w:lineRule="auto"/>
              <w:ind w:right="-1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х</w:t>
            </w:r>
          </w:p>
        </w:tc>
      </w:tr>
    </w:tbl>
    <w:p w14:paraId="24459231" w14:textId="77777777" w:rsidR="00CD4909" w:rsidRDefault="00CD4909" w:rsidP="00466FB1">
      <w:pPr>
        <w:jc w:val="both"/>
        <w:rPr>
          <w:sz w:val="28"/>
          <w:szCs w:val="28"/>
          <w:lang w:val="uk-UA"/>
        </w:rPr>
      </w:pPr>
    </w:p>
    <w:p w14:paraId="35F9F673" w14:textId="77777777" w:rsidR="00CD4909" w:rsidRDefault="00CD4909" w:rsidP="00466FB1">
      <w:pPr>
        <w:jc w:val="both"/>
        <w:rPr>
          <w:sz w:val="28"/>
          <w:szCs w:val="28"/>
          <w:lang w:val="uk-UA"/>
        </w:rPr>
      </w:pPr>
    </w:p>
    <w:p w14:paraId="547B696E" w14:textId="550D0009" w:rsidR="00466FB1" w:rsidRDefault="00466FB1" w:rsidP="002C191E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C191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p w14:paraId="175DBD7D" w14:textId="77777777" w:rsidR="00F12C76" w:rsidRDefault="00F12C76" w:rsidP="006C0B77">
      <w:pPr>
        <w:ind w:firstLine="709"/>
        <w:jc w:val="both"/>
      </w:pPr>
    </w:p>
    <w:sectPr w:rsidR="00F12C76" w:rsidSect="002C191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32D43" w14:textId="77777777" w:rsidR="00A863E9" w:rsidRDefault="00A863E9" w:rsidP="00D95AA0">
      <w:r>
        <w:separator/>
      </w:r>
    </w:p>
  </w:endnote>
  <w:endnote w:type="continuationSeparator" w:id="0">
    <w:p w14:paraId="1F1223C8" w14:textId="77777777" w:rsidR="00A863E9" w:rsidRDefault="00A863E9" w:rsidP="00D9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0A402" w14:textId="77777777" w:rsidR="00A863E9" w:rsidRDefault="00A863E9" w:rsidP="00D95AA0">
      <w:r>
        <w:separator/>
      </w:r>
    </w:p>
  </w:footnote>
  <w:footnote w:type="continuationSeparator" w:id="0">
    <w:p w14:paraId="5380EFAD" w14:textId="77777777" w:rsidR="00A863E9" w:rsidRDefault="00A863E9" w:rsidP="00D9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66A5" w14:textId="1BDBCBBF" w:rsidR="00D95AA0" w:rsidRPr="002C191E" w:rsidRDefault="002C191E" w:rsidP="002C191E">
    <w:pPr>
      <w:pStyle w:val="ae"/>
      <w:tabs>
        <w:tab w:val="clear" w:pos="4677"/>
        <w:tab w:val="clear" w:pos="9355"/>
        <w:tab w:val="center" w:pos="4819"/>
        <w:tab w:val="right" w:pos="9638"/>
      </w:tabs>
      <w:rPr>
        <w:color w:val="000000"/>
        <w:lang w:val="uk-UA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  <w:proofErr w:type="spellStart"/>
    <w:r>
      <w:rPr>
        <w:color w:val="000000"/>
      </w:rPr>
      <w:t>Продовження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додатку</w:t>
    </w:r>
    <w:proofErr w:type="spellEnd"/>
    <w:r>
      <w:rPr>
        <w:color w:val="000000"/>
        <w:lang w:val="uk-UA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B1"/>
    <w:rsid w:val="00011948"/>
    <w:rsid w:val="0016358E"/>
    <w:rsid w:val="002C191E"/>
    <w:rsid w:val="002F189D"/>
    <w:rsid w:val="00466FB1"/>
    <w:rsid w:val="006C0B77"/>
    <w:rsid w:val="008242FF"/>
    <w:rsid w:val="00870751"/>
    <w:rsid w:val="00922C48"/>
    <w:rsid w:val="00A863E9"/>
    <w:rsid w:val="00B915B7"/>
    <w:rsid w:val="00CD4909"/>
    <w:rsid w:val="00D95AA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CCB0"/>
  <w15:chartTrackingRefBased/>
  <w15:docId w15:val="{6A41F40D-B217-453F-8EC8-F300BC5D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FB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6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6F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6F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6FB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6FB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6FB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6FB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F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66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6F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6FB1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6FB1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66FB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66FB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66FB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66FB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66F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466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6FB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466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6FB1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466FB1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466FB1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466F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66F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466FB1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466FB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95AA0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D95AA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D95AA0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D95AA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6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A319-6CC7-4603-9575-17F0642E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2540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2025-12-01T13:44:00Z</cp:lastPrinted>
  <dcterms:created xsi:type="dcterms:W3CDTF">2025-12-01T13:30:00Z</dcterms:created>
  <dcterms:modified xsi:type="dcterms:W3CDTF">2025-12-01T15:34:00Z</dcterms:modified>
</cp:coreProperties>
</file>